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74755"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3C374756" w14:textId="77777777" w:rsidR="00762978" w:rsidRPr="00FF506C"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BD3429">
        <w:rPr>
          <w:rFonts w:ascii="Arial" w:hAnsi="Arial" w:cs="Arial"/>
          <w:bCs/>
          <w:iCs/>
          <w:sz w:val="24"/>
          <w:szCs w:val="24"/>
        </w:rPr>
        <w:t>Bobcaygeon</w:t>
      </w:r>
      <w:r w:rsidR="005875B1">
        <w:rPr>
          <w:rFonts w:ascii="Arial" w:hAnsi="Arial" w:cs="Arial"/>
          <w:bCs/>
          <w:iCs/>
          <w:sz w:val="24"/>
          <w:szCs w:val="24"/>
        </w:rPr>
        <w:t xml:space="preserve"> Legacy C.H.E.S.T. Fund Grant Committee</w:t>
      </w:r>
    </w:p>
    <w:p w14:paraId="3C374757" w14:textId="51FE40B1"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Date Established by Council:</w:t>
      </w:r>
      <w:r w:rsidR="00754933">
        <w:rPr>
          <w:rFonts w:ascii="Arial" w:hAnsi="Arial" w:cs="Arial"/>
          <w:sz w:val="24"/>
          <w:szCs w:val="24"/>
        </w:rPr>
        <w:br/>
        <w:t>(Terms of Reference revised December 11, 2018)</w:t>
      </w:r>
    </w:p>
    <w:p w14:paraId="3C374758"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3C374759" w14:textId="77777777" w:rsidR="007B04A8" w:rsidRDefault="00377CD0" w:rsidP="00FF506C">
      <w:pPr>
        <w:spacing w:before="240" w:after="240" w:line="276" w:lineRule="auto"/>
        <w:rPr>
          <w:rFonts w:ascii="Arial" w:hAnsi="Arial" w:cs="Arial"/>
          <w:sz w:val="24"/>
          <w:szCs w:val="24"/>
        </w:rPr>
      </w:pPr>
      <w:r w:rsidRPr="0040666A">
        <w:rPr>
          <w:rFonts w:ascii="Arial" w:hAnsi="Arial" w:cs="Arial"/>
          <w:sz w:val="24"/>
          <w:szCs w:val="24"/>
        </w:rPr>
        <w:t>The</w:t>
      </w:r>
      <w:r w:rsidR="005875B1">
        <w:rPr>
          <w:rFonts w:ascii="Arial" w:hAnsi="Arial" w:cs="Arial"/>
          <w:sz w:val="24"/>
          <w:szCs w:val="24"/>
        </w:rPr>
        <w:t xml:space="preserve"> </w:t>
      </w:r>
      <w:r w:rsidR="00BD3429">
        <w:rPr>
          <w:rFonts w:ascii="Arial" w:hAnsi="Arial" w:cs="Arial"/>
          <w:bCs/>
          <w:iCs/>
          <w:sz w:val="24"/>
          <w:szCs w:val="24"/>
        </w:rPr>
        <w:t>Bobcaygeon</w:t>
      </w:r>
      <w:r w:rsidR="005875B1">
        <w:rPr>
          <w:rFonts w:ascii="Arial" w:hAnsi="Arial" w:cs="Arial"/>
          <w:bCs/>
          <w:iCs/>
          <w:sz w:val="24"/>
          <w:szCs w:val="24"/>
        </w:rPr>
        <w:t xml:space="preserve"> Legacy C.H.E.S.T. Fund Grant Committee</w:t>
      </w:r>
      <w:r w:rsidRPr="0040666A">
        <w:rPr>
          <w:rFonts w:ascii="Arial" w:hAnsi="Arial" w:cs="Arial"/>
          <w:sz w:val="24"/>
          <w:szCs w:val="24"/>
        </w:rPr>
        <w:t xml:space="preserv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 xml:space="preserve">provide advice and recommendations to Council </w:t>
      </w:r>
      <w:r w:rsidR="00266C0F">
        <w:rPr>
          <w:rFonts w:ascii="Arial" w:hAnsi="Arial" w:cs="Arial"/>
          <w:sz w:val="24"/>
          <w:szCs w:val="24"/>
        </w:rPr>
        <w:t xml:space="preserve">concerning </w:t>
      </w:r>
      <w:r w:rsidR="005875B1">
        <w:rPr>
          <w:rFonts w:ascii="Arial" w:hAnsi="Arial" w:cs="Arial"/>
          <w:sz w:val="24"/>
          <w:szCs w:val="24"/>
        </w:rPr>
        <w:t xml:space="preserve">financial assistance </w:t>
      </w:r>
      <w:bookmarkStart w:id="0" w:name="_GoBack"/>
      <w:bookmarkEnd w:id="0"/>
      <w:r w:rsidR="005875B1">
        <w:rPr>
          <w:rFonts w:ascii="Arial" w:hAnsi="Arial" w:cs="Arial"/>
          <w:sz w:val="24"/>
          <w:szCs w:val="24"/>
        </w:rPr>
        <w:t>through the Bobcaygeon Legacy C.H.E.S.T. Fund to non-profit, community b</w:t>
      </w:r>
      <w:r w:rsidR="00266C0F">
        <w:rPr>
          <w:rFonts w:ascii="Arial" w:hAnsi="Arial" w:cs="Arial"/>
          <w:sz w:val="24"/>
          <w:szCs w:val="24"/>
        </w:rPr>
        <w:t xml:space="preserve">ased organizations and single </w:t>
      </w:r>
      <w:r w:rsidR="00BD3429">
        <w:rPr>
          <w:rFonts w:ascii="Arial" w:hAnsi="Arial" w:cs="Arial"/>
          <w:sz w:val="24"/>
          <w:szCs w:val="24"/>
        </w:rPr>
        <w:t>organizations</w:t>
      </w:r>
      <w:r w:rsidR="005875B1">
        <w:rPr>
          <w:rFonts w:ascii="Arial" w:hAnsi="Arial" w:cs="Arial"/>
          <w:sz w:val="24"/>
          <w:szCs w:val="24"/>
        </w:rPr>
        <w:t xml:space="preserve"> that provide programs, projects, services, or activities that enhance the quality of life for Bobcaygeon residents in the areas of health, arts, culture, heritage, education and the environment. </w:t>
      </w:r>
      <w:r w:rsidR="00266C0F">
        <w:rPr>
          <w:rFonts w:ascii="Arial" w:hAnsi="Arial" w:cs="Arial"/>
          <w:sz w:val="24"/>
          <w:szCs w:val="24"/>
        </w:rPr>
        <w:t xml:space="preserve"> </w:t>
      </w:r>
      <w:r w:rsidR="00B630FE">
        <w:rPr>
          <w:rFonts w:ascii="Arial" w:hAnsi="Arial" w:cs="Arial"/>
          <w:sz w:val="24"/>
          <w:szCs w:val="24"/>
        </w:rPr>
        <w:t xml:space="preserve"> </w:t>
      </w:r>
    </w:p>
    <w:p w14:paraId="3C37475A"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3C37475B"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3C37475C"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 Members</w:t>
      </w:r>
    </w:p>
    <w:p w14:paraId="3C37475D"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3C37475E"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3C37475F"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3C374760"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3C374761"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Conflict of Interest Act</w:t>
      </w:r>
    </w:p>
    <w:p w14:paraId="3C374762"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No individual member or the Committee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3C374763"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3C374764"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Committee will abide by any terms and conditions which may be set out by the City’s Council, CAO, City Clerk, City Solicitor, Auditor and/or Insurer for any </w:t>
      </w:r>
      <w:r w:rsidRPr="0040666A">
        <w:rPr>
          <w:rFonts w:ascii="Arial" w:hAnsi="Arial" w:cs="Arial"/>
          <w:sz w:val="24"/>
          <w:szCs w:val="24"/>
        </w:rPr>
        <w:lastRenderedPageBreak/>
        <w:t>activities relating to Committee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3C374765"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3C374766"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activities of the Committee:</w:t>
      </w:r>
    </w:p>
    <w:p w14:paraId="3C374767" w14:textId="77777777" w:rsidR="00BC35D9" w:rsidRDefault="00E81D1B"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To meet as required to prioritize projects and respond to requests for </w:t>
      </w:r>
      <w:r w:rsidR="00BD3429">
        <w:rPr>
          <w:rFonts w:ascii="Arial" w:hAnsi="Arial" w:cs="Arial"/>
          <w:sz w:val="24"/>
          <w:szCs w:val="24"/>
        </w:rPr>
        <w:t>funding</w:t>
      </w:r>
      <w:r>
        <w:rPr>
          <w:rFonts w:ascii="Arial" w:hAnsi="Arial" w:cs="Arial"/>
          <w:sz w:val="24"/>
          <w:szCs w:val="24"/>
        </w:rPr>
        <w:t>.</w:t>
      </w:r>
    </w:p>
    <w:p w14:paraId="3C374768" w14:textId="77777777" w:rsidR="00BC35D9" w:rsidRDefault="00BC35D9"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provide guidance in the intake process</w:t>
      </w:r>
      <w:r w:rsidR="00B411CA">
        <w:rPr>
          <w:rFonts w:ascii="Arial" w:hAnsi="Arial" w:cs="Arial"/>
          <w:sz w:val="24"/>
          <w:szCs w:val="24"/>
        </w:rPr>
        <w:t>.</w:t>
      </w:r>
    </w:p>
    <w:p w14:paraId="3C374769" w14:textId="77777777" w:rsidR="00BC35D9" w:rsidRDefault="00B411CA"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r</w:t>
      </w:r>
      <w:r w:rsidR="00BC35D9">
        <w:rPr>
          <w:rFonts w:ascii="Arial" w:hAnsi="Arial" w:cs="Arial"/>
          <w:sz w:val="24"/>
          <w:szCs w:val="24"/>
        </w:rPr>
        <w:t>eview and collate project submissions</w:t>
      </w:r>
      <w:r>
        <w:rPr>
          <w:rFonts w:ascii="Arial" w:hAnsi="Arial" w:cs="Arial"/>
          <w:sz w:val="24"/>
          <w:szCs w:val="24"/>
        </w:rPr>
        <w:t>.</w:t>
      </w:r>
    </w:p>
    <w:p w14:paraId="3C37476A" w14:textId="77777777" w:rsidR="00BC35D9" w:rsidRDefault="00BC35D9" w:rsidP="00BC35D9">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To make funding recommendations to Council for approval based upon the approved Grant Policy for the Bobcaygeon Legacy C.H.E.S.T. Fund</w:t>
      </w:r>
    </w:p>
    <w:p w14:paraId="3C37476B" w14:textId="77777777" w:rsidR="00BC35D9" w:rsidRDefault="00BC35D9" w:rsidP="00406ACF">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BC35D9">
        <w:rPr>
          <w:rFonts w:ascii="Arial" w:hAnsi="Arial" w:cs="Arial"/>
          <w:sz w:val="24"/>
          <w:szCs w:val="24"/>
        </w:rPr>
        <w:t>To monitor and review projects funded with the Bobcaygeon Legacy C.H.E.S.T. Fund, where a request for change has been made by the applicant.</w:t>
      </w:r>
    </w:p>
    <w:p w14:paraId="3C37476C" w14:textId="77777777" w:rsidR="00406ACF" w:rsidRDefault="00406ACF" w:rsidP="00406ACF">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The Committee will provide the Community Services </w:t>
      </w:r>
      <w:r w:rsidR="004A1B11">
        <w:rPr>
          <w:rFonts w:ascii="Arial" w:hAnsi="Arial" w:cs="Arial"/>
          <w:sz w:val="24"/>
          <w:szCs w:val="24"/>
        </w:rPr>
        <w:t>Department</w:t>
      </w:r>
      <w:r>
        <w:rPr>
          <w:rFonts w:ascii="Arial" w:hAnsi="Arial" w:cs="Arial"/>
          <w:sz w:val="24"/>
          <w:szCs w:val="24"/>
        </w:rPr>
        <w:t xml:space="preserve"> the applicant’s completed </w:t>
      </w:r>
      <w:r w:rsidR="004A1B11">
        <w:rPr>
          <w:rFonts w:ascii="Arial" w:hAnsi="Arial" w:cs="Arial"/>
          <w:sz w:val="24"/>
          <w:szCs w:val="24"/>
        </w:rPr>
        <w:t>reconciliation of</w:t>
      </w:r>
      <w:r>
        <w:rPr>
          <w:rFonts w:ascii="Arial" w:hAnsi="Arial" w:cs="Arial"/>
          <w:sz w:val="24"/>
          <w:szCs w:val="24"/>
        </w:rPr>
        <w:t xml:space="preserve"> actual expenditures for each grant. Staff will provide a final report on grant dispositions to Council after the Committees approval.</w:t>
      </w:r>
    </w:p>
    <w:p w14:paraId="3C37476D"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3C37476E" w14:textId="77777777" w:rsidR="004A1B11" w:rsidRDefault="00762978" w:rsidP="0040666A">
      <w:pPr>
        <w:pStyle w:val="BodyTextIndent"/>
        <w:spacing w:before="240" w:after="240" w:line="276" w:lineRule="auto"/>
        <w:ind w:left="600"/>
        <w:rPr>
          <w:rFonts w:ascii="Arial" w:hAnsi="Arial" w:cs="Arial"/>
          <w:sz w:val="24"/>
          <w:szCs w:val="24"/>
        </w:rPr>
      </w:pPr>
      <w:r w:rsidRPr="00701DD2">
        <w:rPr>
          <w:rFonts w:ascii="Arial" w:hAnsi="Arial" w:cs="Arial"/>
          <w:sz w:val="24"/>
          <w:szCs w:val="24"/>
        </w:rPr>
        <w:t>The Committee shall be comprised of a maximum of</w:t>
      </w:r>
      <w:r w:rsidR="00FF506C" w:rsidRPr="00701DD2">
        <w:rPr>
          <w:rFonts w:ascii="Arial" w:hAnsi="Arial" w:cs="Arial"/>
          <w:sz w:val="24"/>
          <w:szCs w:val="24"/>
        </w:rPr>
        <w:t xml:space="preserve"> </w:t>
      </w:r>
      <w:r w:rsidR="00C36706">
        <w:rPr>
          <w:rFonts w:ascii="Arial" w:hAnsi="Arial" w:cs="Arial"/>
          <w:sz w:val="24"/>
          <w:szCs w:val="24"/>
        </w:rPr>
        <w:t>8</w:t>
      </w:r>
      <w:r w:rsidR="00701DD2">
        <w:rPr>
          <w:rFonts w:ascii="Arial" w:hAnsi="Arial" w:cs="Arial"/>
          <w:sz w:val="24"/>
          <w:szCs w:val="24"/>
        </w:rPr>
        <w:t xml:space="preserve"> </w:t>
      </w:r>
      <w:r w:rsidR="004D28DB" w:rsidRPr="00701DD2">
        <w:rPr>
          <w:rFonts w:ascii="Arial" w:hAnsi="Arial" w:cs="Arial"/>
          <w:iCs/>
          <w:sz w:val="24"/>
          <w:szCs w:val="24"/>
        </w:rPr>
        <w:t>members</w:t>
      </w:r>
      <w:r w:rsidR="004D28DB" w:rsidRPr="00701DD2">
        <w:rPr>
          <w:rFonts w:ascii="Arial" w:hAnsi="Arial" w:cs="Arial"/>
          <w:sz w:val="24"/>
          <w:szCs w:val="24"/>
        </w:rPr>
        <w:t xml:space="preserve"> consisting</w:t>
      </w:r>
      <w:r w:rsidRPr="00701DD2">
        <w:rPr>
          <w:rFonts w:ascii="Arial" w:hAnsi="Arial" w:cs="Arial"/>
          <w:sz w:val="24"/>
          <w:szCs w:val="24"/>
        </w:rPr>
        <w:t xml:space="preserve"> of </w:t>
      </w:r>
      <w:r w:rsidR="002A2893" w:rsidRPr="00701DD2">
        <w:rPr>
          <w:rFonts w:ascii="Arial" w:hAnsi="Arial" w:cs="Arial"/>
          <w:sz w:val="24"/>
          <w:szCs w:val="24"/>
        </w:rPr>
        <w:t>up to</w:t>
      </w:r>
      <w:r w:rsidR="00FF506C" w:rsidRPr="00701DD2">
        <w:rPr>
          <w:rFonts w:ascii="Arial" w:hAnsi="Arial" w:cs="Arial"/>
          <w:sz w:val="24"/>
          <w:szCs w:val="24"/>
        </w:rPr>
        <w:t xml:space="preserve"> </w:t>
      </w:r>
      <w:r w:rsidR="00C36706">
        <w:rPr>
          <w:rFonts w:ascii="Arial" w:hAnsi="Arial" w:cs="Arial"/>
          <w:sz w:val="24"/>
          <w:szCs w:val="24"/>
        </w:rPr>
        <w:t>7</w:t>
      </w:r>
      <w:r w:rsidR="002A2893" w:rsidRPr="00701DD2">
        <w:rPr>
          <w:rFonts w:ascii="Arial" w:hAnsi="Arial" w:cs="Arial"/>
          <w:sz w:val="24"/>
          <w:szCs w:val="24"/>
        </w:rPr>
        <w:t xml:space="preserve"> </w:t>
      </w:r>
      <w:r w:rsidRPr="00701DD2">
        <w:rPr>
          <w:rFonts w:ascii="Arial" w:hAnsi="Arial" w:cs="Arial"/>
          <w:sz w:val="24"/>
          <w:szCs w:val="24"/>
        </w:rPr>
        <w:t xml:space="preserve">members of the public and </w:t>
      </w:r>
      <w:r w:rsidR="00A503D2" w:rsidRPr="00701DD2">
        <w:rPr>
          <w:rFonts w:ascii="Arial" w:hAnsi="Arial" w:cs="Arial"/>
          <w:sz w:val="24"/>
          <w:szCs w:val="24"/>
        </w:rPr>
        <w:t>1</w:t>
      </w:r>
      <w:r w:rsidRPr="00701DD2">
        <w:rPr>
          <w:rFonts w:ascii="Arial" w:hAnsi="Arial" w:cs="Arial"/>
          <w:sz w:val="24"/>
          <w:szCs w:val="24"/>
        </w:rPr>
        <w:t xml:space="preserve"> Council representative</w:t>
      </w:r>
      <w:r w:rsidR="00FF506C" w:rsidRPr="00701DD2">
        <w:rPr>
          <w:rFonts w:ascii="Arial" w:hAnsi="Arial" w:cs="Arial"/>
          <w:sz w:val="24"/>
          <w:szCs w:val="24"/>
        </w:rPr>
        <w:t xml:space="preserve"> </w:t>
      </w:r>
      <w:r w:rsidR="00AF0173" w:rsidRPr="00701DD2">
        <w:rPr>
          <w:rFonts w:ascii="Arial" w:hAnsi="Arial" w:cs="Arial"/>
          <w:sz w:val="24"/>
          <w:szCs w:val="24"/>
        </w:rPr>
        <w:t>all of whom will have full authority to debate and vote.</w:t>
      </w:r>
      <w:r w:rsidRPr="00701DD2">
        <w:rPr>
          <w:rFonts w:ascii="Arial" w:hAnsi="Arial" w:cs="Arial"/>
          <w:sz w:val="24"/>
          <w:szCs w:val="24"/>
        </w:rPr>
        <w:t xml:space="preserve"> </w:t>
      </w:r>
      <w:r w:rsidR="003375B6" w:rsidRPr="00701DD2">
        <w:rPr>
          <w:rFonts w:ascii="Arial" w:hAnsi="Arial" w:cs="Arial"/>
          <w:sz w:val="24"/>
          <w:szCs w:val="24"/>
        </w:rPr>
        <w:t xml:space="preserve">The </w:t>
      </w:r>
      <w:r w:rsidR="00EF755F" w:rsidRPr="00701DD2">
        <w:rPr>
          <w:rFonts w:ascii="Arial" w:hAnsi="Arial" w:cs="Arial"/>
          <w:sz w:val="24"/>
          <w:szCs w:val="24"/>
        </w:rPr>
        <w:t xml:space="preserve">Committee shall consist of a minimum of </w:t>
      </w:r>
      <w:r w:rsidR="009F0789">
        <w:rPr>
          <w:rFonts w:ascii="Arial" w:hAnsi="Arial" w:cs="Arial"/>
          <w:sz w:val="24"/>
          <w:szCs w:val="24"/>
        </w:rPr>
        <w:t>6</w:t>
      </w:r>
      <w:r w:rsidR="00FF506C" w:rsidRPr="00701DD2">
        <w:rPr>
          <w:rFonts w:ascii="Arial" w:hAnsi="Arial" w:cs="Arial"/>
          <w:sz w:val="24"/>
          <w:szCs w:val="24"/>
        </w:rPr>
        <w:t xml:space="preserve"> </w:t>
      </w:r>
      <w:r w:rsidR="00EF755F" w:rsidRPr="00701DD2">
        <w:rPr>
          <w:rFonts w:ascii="Arial" w:hAnsi="Arial" w:cs="Arial"/>
          <w:sz w:val="24"/>
          <w:szCs w:val="24"/>
        </w:rPr>
        <w:t xml:space="preserve">members. </w:t>
      </w:r>
      <w:r w:rsidRPr="00701DD2">
        <w:rPr>
          <w:rFonts w:ascii="Arial" w:hAnsi="Arial" w:cs="Arial"/>
          <w:sz w:val="24"/>
          <w:szCs w:val="24"/>
        </w:rPr>
        <w:t>Committee members will be appointed by Council in acco</w:t>
      </w:r>
      <w:r w:rsidR="006E09A3" w:rsidRPr="00701DD2">
        <w:rPr>
          <w:rFonts w:ascii="Arial" w:hAnsi="Arial" w:cs="Arial"/>
          <w:sz w:val="24"/>
          <w:szCs w:val="24"/>
        </w:rPr>
        <w:t>rdance with established polic</w:t>
      </w:r>
      <w:r w:rsidR="00BD3429" w:rsidRPr="00701DD2">
        <w:rPr>
          <w:rFonts w:ascii="Arial" w:hAnsi="Arial" w:cs="Arial"/>
          <w:sz w:val="24"/>
          <w:szCs w:val="24"/>
        </w:rPr>
        <w:t>y.</w:t>
      </w:r>
    </w:p>
    <w:p w14:paraId="3C37476F" w14:textId="77777777" w:rsidR="006E09A3" w:rsidRDefault="006E09A3">
      <w:pPr>
        <w:overflowPunct/>
        <w:autoSpaceDE/>
        <w:autoSpaceDN/>
        <w:adjustRightInd/>
        <w:textAlignment w:val="auto"/>
        <w:rPr>
          <w:rFonts w:ascii="Arial" w:eastAsiaTheme="majorEastAsia" w:hAnsi="Arial" w:cs="Arial"/>
          <w:b/>
          <w:bCs/>
          <w:color w:val="000000" w:themeColor="text1"/>
          <w:sz w:val="24"/>
          <w:szCs w:val="24"/>
        </w:rPr>
      </w:pPr>
    </w:p>
    <w:p w14:paraId="3C374770"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3C374771"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The Committee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Vice-Chair. It is acknowledged that there are no per diems for any Committee positions and it is acknowledged that none of the above positions shall be paid for their services.</w:t>
      </w:r>
      <w:r w:rsidR="00411AD2" w:rsidRPr="0040666A">
        <w:rPr>
          <w:rFonts w:ascii="Arial" w:hAnsi="Arial" w:cs="Arial"/>
          <w:sz w:val="24"/>
          <w:szCs w:val="24"/>
        </w:rPr>
        <w:t xml:space="preserve"> All </w:t>
      </w:r>
      <w:r w:rsidR="00F5607C">
        <w:rPr>
          <w:rFonts w:ascii="Arial" w:hAnsi="Arial" w:cs="Arial"/>
          <w:sz w:val="24"/>
          <w:szCs w:val="24"/>
        </w:rPr>
        <w:t>C</w:t>
      </w:r>
      <w:r w:rsidR="00411AD2" w:rsidRPr="0040666A">
        <w:rPr>
          <w:rFonts w:ascii="Arial" w:hAnsi="Arial" w:cs="Arial"/>
          <w:sz w:val="24"/>
          <w:szCs w:val="24"/>
        </w:rPr>
        <w:t>ommittee members are considered volunteer positions.</w:t>
      </w:r>
      <w:r w:rsidR="005F722E" w:rsidRPr="0040666A">
        <w:rPr>
          <w:rFonts w:ascii="Arial" w:hAnsi="Arial" w:cs="Arial"/>
          <w:sz w:val="24"/>
          <w:szCs w:val="24"/>
        </w:rPr>
        <w:t xml:space="preserve"> </w:t>
      </w:r>
    </w:p>
    <w:p w14:paraId="3C374772"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3C374773"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lastRenderedPageBreak/>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 xml:space="preserve">  Members shall continue to serve beyond the end of their term until the appointments of their successors have been approved by Council.</w:t>
      </w:r>
      <w:r w:rsidR="00BD3429">
        <w:rPr>
          <w:rFonts w:ascii="Arial" w:hAnsi="Arial" w:cs="Arial"/>
          <w:sz w:val="24"/>
          <w:szCs w:val="24"/>
        </w:rPr>
        <w:t xml:space="preserve"> </w:t>
      </w:r>
    </w:p>
    <w:p w14:paraId="3C374774"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3C374775"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The</w:t>
      </w:r>
      <w:r w:rsidR="00EF5A73">
        <w:rPr>
          <w:rFonts w:ascii="Arial" w:hAnsi="Arial" w:cs="Arial"/>
          <w:sz w:val="24"/>
          <w:szCs w:val="24"/>
        </w:rPr>
        <w:t xml:space="preserve"> Community Services Departments </w:t>
      </w:r>
      <w:r w:rsidRPr="0040666A">
        <w:rPr>
          <w:rFonts w:ascii="Arial" w:hAnsi="Arial" w:cs="Arial"/>
          <w:sz w:val="24"/>
          <w:szCs w:val="24"/>
        </w:rPr>
        <w:t>will</w:t>
      </w:r>
      <w:r w:rsidR="00187D11">
        <w:rPr>
          <w:rFonts w:ascii="Arial" w:hAnsi="Arial" w:cs="Arial"/>
          <w:sz w:val="24"/>
          <w:szCs w:val="24"/>
        </w:rPr>
        <w:t xml:space="preserve"> </w:t>
      </w:r>
      <w:r w:rsidRPr="0040666A">
        <w:rPr>
          <w:rFonts w:ascii="Arial" w:hAnsi="Arial" w:cs="Arial"/>
          <w:sz w:val="24"/>
          <w:szCs w:val="24"/>
        </w:rPr>
        <w:t xml:space="preserve">provide support in the form of advice, day-to-day liaison with the City, updates on program and promotional ideas and initial assistance in their implementation to the degree resources are available.  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F5607C">
        <w:rPr>
          <w:rFonts w:ascii="Arial" w:hAnsi="Arial" w:cs="Arial"/>
          <w:sz w:val="24"/>
          <w:szCs w:val="24"/>
        </w:rPr>
        <w:t>C</w:t>
      </w:r>
      <w:r w:rsidR="00C96D69" w:rsidRPr="0040666A">
        <w:rPr>
          <w:rFonts w:ascii="Arial" w:hAnsi="Arial" w:cs="Arial"/>
          <w:sz w:val="24"/>
          <w:szCs w:val="24"/>
        </w:rPr>
        <w:t>ommittee</w:t>
      </w:r>
      <w:r w:rsidR="001E67A1">
        <w:rPr>
          <w:rFonts w:ascii="Arial" w:hAnsi="Arial" w:cs="Arial"/>
          <w:sz w:val="24"/>
          <w:szCs w:val="24"/>
        </w:rPr>
        <w:t>.</w:t>
      </w:r>
    </w:p>
    <w:p w14:paraId="3C374776"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Pr>
          <w:rFonts w:ascii="Arial" w:hAnsi="Arial" w:cs="Arial"/>
          <w:sz w:val="24"/>
          <w:szCs w:val="24"/>
        </w:rPr>
        <w:t>Committee M</w:t>
      </w:r>
      <w:r w:rsidR="001E5233">
        <w:rPr>
          <w:rFonts w:ascii="Arial" w:hAnsi="Arial" w:cs="Arial"/>
          <w:sz w:val="24"/>
          <w:szCs w:val="24"/>
        </w:rPr>
        <w:t xml:space="preserve">eetings for the purpose of taking Minutes; and prepare and publish minutes in an accessible format acceptable to the City Clerk’s Office. </w:t>
      </w:r>
    </w:p>
    <w:p w14:paraId="3C374777" w14:textId="77777777" w:rsidR="009001C3" w:rsidRDefault="001E5233" w:rsidP="009001C3">
      <w:pPr>
        <w:spacing w:line="276" w:lineRule="auto"/>
        <w:ind w:left="720"/>
        <w:outlineLvl w:val="0"/>
        <w:rPr>
          <w:rFonts w:ascii="Arial" w:hAnsi="Arial" w:cs="Arial"/>
          <w:sz w:val="24"/>
          <w:szCs w:val="24"/>
        </w:rPr>
      </w:pPr>
      <w:r>
        <w:rPr>
          <w:rFonts w:ascii="Arial" w:hAnsi="Arial" w:cs="Arial"/>
          <w:sz w:val="24"/>
          <w:szCs w:val="24"/>
        </w:rPr>
        <w:t xml:space="preserve">The Recording Secretary shall ensure that a current Terms of Reference for the Committee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r w:rsidR="00FF506C">
        <w:rPr>
          <w:rFonts w:ascii="Arial" w:hAnsi="Arial" w:cs="Arial"/>
          <w:sz w:val="24"/>
          <w:szCs w:val="24"/>
        </w:rPr>
        <w:t>.</w:t>
      </w:r>
      <w:r w:rsidR="004F3335">
        <w:rPr>
          <w:rFonts w:ascii="Arial" w:hAnsi="Arial" w:cs="Arial"/>
          <w:sz w:val="24"/>
          <w:szCs w:val="24"/>
        </w:rPr>
        <w:t xml:space="preserve"> </w:t>
      </w:r>
    </w:p>
    <w:p w14:paraId="3C374778" w14:textId="77777777" w:rsidR="009001C3" w:rsidRDefault="009001C3" w:rsidP="009001C3">
      <w:pPr>
        <w:spacing w:line="276" w:lineRule="auto"/>
        <w:outlineLvl w:val="0"/>
        <w:rPr>
          <w:rFonts w:ascii="Arial" w:hAnsi="Arial" w:cs="Arial"/>
          <w:sz w:val="24"/>
          <w:szCs w:val="24"/>
        </w:rPr>
      </w:pPr>
    </w:p>
    <w:p w14:paraId="3C374779" w14:textId="77777777" w:rsidR="004B7211" w:rsidRPr="00185DEF" w:rsidRDefault="00762978" w:rsidP="009001C3">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3C37477A"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Meetings will be held on a set day and time as may be determined by the Committee or at the call of the Chair.</w:t>
      </w:r>
    </w:p>
    <w:p w14:paraId="3C37477B"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3C37477C"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The location of the meetings will be set by the 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3C37477D"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3C37477E"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shall hold a minimum of </w:t>
      </w:r>
      <w:r w:rsidR="001823A8">
        <w:rPr>
          <w:rFonts w:ascii="Arial" w:hAnsi="Arial" w:cs="Arial"/>
          <w:sz w:val="24"/>
          <w:szCs w:val="24"/>
        </w:rPr>
        <w:t xml:space="preserve">2 </w:t>
      </w:r>
      <w:r w:rsidRPr="0040666A">
        <w:rPr>
          <w:rFonts w:ascii="Arial" w:hAnsi="Arial" w:cs="Arial"/>
          <w:sz w:val="24"/>
          <w:szCs w:val="24"/>
        </w:rPr>
        <w:t>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9001C3" w:rsidRPr="004C209C">
        <w:rPr>
          <w:rFonts w:ascii="Arial" w:hAnsi="Arial" w:cs="Arial"/>
          <w:iCs/>
          <w:sz w:val="24"/>
          <w:szCs w:val="24"/>
        </w:rPr>
        <w:t>department</w:t>
      </w:r>
      <w:r w:rsidRPr="0040666A">
        <w:rPr>
          <w:rFonts w:ascii="Arial" w:hAnsi="Arial" w:cs="Arial"/>
          <w:sz w:val="24"/>
          <w:szCs w:val="24"/>
        </w:rPr>
        <w:t xml:space="preserve"> shall cause notice of the meetings, including the agenda for the meetings, to be provided to members of the Committee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Quorum for meetings shall consist of a majority of </w:t>
      </w:r>
      <w:r w:rsidRPr="0040666A">
        <w:rPr>
          <w:rFonts w:ascii="Arial" w:hAnsi="Arial" w:cs="Arial"/>
          <w:sz w:val="24"/>
          <w:szCs w:val="24"/>
        </w:rPr>
        <w:lastRenderedPageBreak/>
        <w:t xml:space="preserve">the members of the </w:t>
      </w:r>
      <w:r w:rsidR="004A1B11" w:rsidRPr="0040666A">
        <w:rPr>
          <w:rFonts w:ascii="Arial" w:hAnsi="Arial" w:cs="Arial"/>
          <w:sz w:val="24"/>
          <w:szCs w:val="24"/>
        </w:rPr>
        <w:t>Committee</w:t>
      </w:r>
      <w:r w:rsidR="004A1B11">
        <w:rPr>
          <w:rFonts w:ascii="Arial" w:hAnsi="Arial" w:cs="Arial"/>
          <w:sz w:val="24"/>
          <w:szCs w:val="24"/>
        </w:rPr>
        <w:t xml:space="preserve">. </w:t>
      </w:r>
      <w:r w:rsidR="004A1B11" w:rsidRPr="0040666A">
        <w:rPr>
          <w:rFonts w:ascii="Arial" w:hAnsi="Arial" w:cs="Arial"/>
          <w:sz w:val="24"/>
          <w:szCs w:val="24"/>
        </w:rPr>
        <w:t>No</w:t>
      </w:r>
      <w:r w:rsidR="00864E6D" w:rsidRPr="0040666A">
        <w:rPr>
          <w:rFonts w:ascii="Arial" w:hAnsi="Arial" w:cs="Arial"/>
          <w:sz w:val="24"/>
          <w:szCs w:val="24"/>
        </w:rPr>
        <w:t xml:space="preserve"> meeting shall proceed without quorum.</w:t>
      </w:r>
      <w:r w:rsidRPr="0040666A">
        <w:rPr>
          <w:rFonts w:ascii="Arial" w:hAnsi="Arial" w:cs="Arial"/>
          <w:sz w:val="24"/>
          <w:szCs w:val="24"/>
        </w:rPr>
        <w:t xml:space="preserve"> </w:t>
      </w:r>
    </w:p>
    <w:p w14:paraId="3C37477F" w14:textId="77777777" w:rsidR="009001C3" w:rsidRDefault="00BA761F" w:rsidP="009001C3">
      <w:pPr>
        <w:spacing w:line="276" w:lineRule="auto"/>
        <w:ind w:left="720"/>
        <w:outlineLvl w:val="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3C374780" w14:textId="77777777" w:rsidR="009001C3" w:rsidRDefault="009001C3" w:rsidP="009001C3">
      <w:pPr>
        <w:spacing w:line="276" w:lineRule="auto"/>
        <w:outlineLvl w:val="0"/>
        <w:rPr>
          <w:rFonts w:ascii="Arial" w:hAnsi="Arial" w:cs="Arial"/>
          <w:sz w:val="24"/>
          <w:szCs w:val="24"/>
        </w:rPr>
      </w:pPr>
    </w:p>
    <w:p w14:paraId="3C374781" w14:textId="77777777" w:rsidR="004B7211" w:rsidRPr="00185DEF" w:rsidRDefault="00762978" w:rsidP="009001C3">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3C374782"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w:t>
      </w:r>
      <w:r w:rsidR="009001C3" w:rsidRPr="0040666A">
        <w:rPr>
          <w:rFonts w:ascii="Arial" w:hAnsi="Arial" w:cs="Arial"/>
          <w:bCs/>
          <w:sz w:val="24"/>
          <w:szCs w:val="24"/>
        </w:rPr>
        <w:t>the meetings</w:t>
      </w:r>
      <w:r w:rsidRPr="0040666A">
        <w:rPr>
          <w:rFonts w:ascii="Arial" w:hAnsi="Arial" w:cs="Arial"/>
          <w:sz w:val="24"/>
          <w:szCs w:val="24"/>
        </w:rPr>
        <w:t xml:space="preserve"> of the Committee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3C374783"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3C374784" w14:textId="77777777" w:rsidR="00701DD2" w:rsidRPr="0040666A" w:rsidRDefault="00762978" w:rsidP="00701DD2">
      <w:pPr>
        <w:spacing w:before="240" w:after="240" w:line="276" w:lineRule="auto"/>
        <w:ind w:left="720"/>
        <w:rPr>
          <w:rFonts w:ascii="Arial" w:hAnsi="Arial" w:cs="Arial"/>
          <w:sz w:val="24"/>
          <w:szCs w:val="24"/>
        </w:rPr>
      </w:pPr>
      <w:r w:rsidRPr="0040666A">
        <w:rPr>
          <w:rFonts w:ascii="Arial" w:hAnsi="Arial" w:cs="Arial"/>
          <w:sz w:val="24"/>
          <w:szCs w:val="24"/>
        </w:rPr>
        <w:t xml:space="preserve">The Committee </w:t>
      </w:r>
      <w:r w:rsidR="00283C00">
        <w:rPr>
          <w:rFonts w:ascii="Arial" w:hAnsi="Arial" w:cs="Arial"/>
          <w:sz w:val="24"/>
          <w:szCs w:val="24"/>
        </w:rPr>
        <w:t>shall not be permitted to hold Closed Meetings</w:t>
      </w:r>
      <w:r w:rsidR="00701DD2">
        <w:rPr>
          <w:rFonts w:ascii="Arial" w:hAnsi="Arial" w:cs="Arial"/>
          <w:sz w:val="24"/>
          <w:szCs w:val="24"/>
        </w:rPr>
        <w:t xml:space="preserve"> unless required to protect financial quotation information from applicants.</w:t>
      </w:r>
    </w:p>
    <w:p w14:paraId="3C374785" w14:textId="77777777" w:rsidR="004B7211" w:rsidRPr="00EB45B1" w:rsidRDefault="00762978" w:rsidP="00701DD2">
      <w:pPr>
        <w:spacing w:before="240" w:after="240" w:line="276" w:lineRule="auto"/>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3C374786" w14:textId="77777777" w:rsidR="00762978" w:rsidRDefault="00762978" w:rsidP="002A4FD7">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Clerk’s office</w:t>
      </w:r>
      <w:r w:rsidR="00366BB1">
        <w:rPr>
          <w:rFonts w:ascii="Arial" w:hAnsi="Arial" w:cs="Arial"/>
          <w:sz w:val="24"/>
          <w:szCs w:val="24"/>
        </w:rPr>
        <w:t xml:space="preserve"> and the Community Services </w:t>
      </w:r>
      <w:r w:rsidR="004A1B11">
        <w:rPr>
          <w:rFonts w:ascii="Arial" w:hAnsi="Arial" w:cs="Arial"/>
          <w:sz w:val="24"/>
          <w:szCs w:val="24"/>
        </w:rPr>
        <w:t xml:space="preserve">Department </w:t>
      </w:r>
      <w:r w:rsidR="004A1B11" w:rsidRPr="0040666A">
        <w:rPr>
          <w:rFonts w:ascii="Arial" w:hAnsi="Arial" w:cs="Arial"/>
          <w:sz w:val="24"/>
          <w:szCs w:val="24"/>
        </w:rPr>
        <w:t>at</w:t>
      </w:r>
      <w:r w:rsidRPr="0040666A">
        <w:rPr>
          <w:rFonts w:ascii="Arial" w:hAnsi="Arial" w:cs="Arial"/>
          <w:sz w:val="24"/>
          <w:szCs w:val="24"/>
        </w:rPr>
        <w:t xml:space="preserve"> the same time it is provided to Committee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r w:rsidR="004A1B11">
        <w:rPr>
          <w:rFonts w:ascii="Arial" w:hAnsi="Arial" w:cs="Arial"/>
          <w:sz w:val="24"/>
          <w:szCs w:val="24"/>
        </w:rPr>
        <w:t xml:space="preserve"> </w:t>
      </w:r>
      <w:r w:rsidRPr="0040666A">
        <w:rPr>
          <w:rFonts w:ascii="Arial" w:hAnsi="Arial" w:cs="Arial"/>
          <w:sz w:val="24"/>
          <w:szCs w:val="24"/>
        </w:rPr>
        <w:t>Minutes of all 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Committee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366BB1">
        <w:rPr>
          <w:rFonts w:ascii="Arial" w:hAnsi="Arial" w:cs="Arial"/>
          <w:sz w:val="24"/>
          <w:szCs w:val="24"/>
        </w:rPr>
        <w:t xml:space="preserve">Community Services </w:t>
      </w:r>
      <w:r w:rsidR="002A4FD7">
        <w:rPr>
          <w:rFonts w:ascii="Arial" w:hAnsi="Arial" w:cs="Arial"/>
          <w:sz w:val="24"/>
          <w:szCs w:val="24"/>
        </w:rPr>
        <w:t>Department</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3C374787" w14:textId="77777777" w:rsidR="009001C3" w:rsidRDefault="00283C00" w:rsidP="00701DD2">
      <w:pPr>
        <w:spacing w:line="276" w:lineRule="auto"/>
        <w:ind w:left="720"/>
        <w:outlineLvl w:val="0"/>
        <w:rPr>
          <w:rFonts w:ascii="Arial" w:hAnsi="Arial" w:cs="Arial"/>
          <w:sz w:val="24"/>
          <w:szCs w:val="24"/>
        </w:rPr>
      </w:pPr>
      <w:r>
        <w:rPr>
          <w:rFonts w:ascii="Arial" w:hAnsi="Arial" w:cs="Arial"/>
          <w:sz w:val="24"/>
          <w:szCs w:val="24"/>
        </w:rPr>
        <w:t>The Recording Secretary shall ensure that all Committee Agendas and Minutes are posted to the City website at the same times as they are circulated to the City Clerk’s Office.</w:t>
      </w:r>
    </w:p>
    <w:p w14:paraId="3C374788" w14:textId="77777777" w:rsidR="00701DD2" w:rsidRDefault="00701DD2" w:rsidP="00701DD2">
      <w:pPr>
        <w:spacing w:line="276" w:lineRule="auto"/>
        <w:ind w:left="720"/>
        <w:outlineLvl w:val="0"/>
        <w:rPr>
          <w:rFonts w:ascii="Arial" w:hAnsi="Arial" w:cs="Arial"/>
          <w:sz w:val="24"/>
          <w:szCs w:val="24"/>
        </w:rPr>
      </w:pPr>
    </w:p>
    <w:p w14:paraId="3C374789"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R</w:t>
      </w:r>
      <w:r w:rsidR="00FA47EB" w:rsidRPr="0040666A">
        <w:rPr>
          <w:rFonts w:ascii="Arial" w:hAnsi="Arial" w:cs="Arial"/>
          <w:b/>
          <w:sz w:val="24"/>
          <w:szCs w:val="24"/>
        </w:rPr>
        <w:t>eports</w:t>
      </w:r>
      <w:r w:rsidRPr="0040666A">
        <w:rPr>
          <w:rFonts w:ascii="Arial" w:hAnsi="Arial" w:cs="Arial"/>
          <w:b/>
          <w:sz w:val="24"/>
          <w:szCs w:val="24"/>
        </w:rPr>
        <w:t>:</w:t>
      </w:r>
    </w:p>
    <w:p w14:paraId="3C37478A"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2A4FD7">
        <w:rPr>
          <w:rFonts w:ascii="Arial" w:hAnsi="Arial" w:cs="Arial"/>
          <w:sz w:val="24"/>
          <w:szCs w:val="24"/>
        </w:rPr>
        <w:t>Committee</w:t>
      </w:r>
      <w:r w:rsidR="00762978" w:rsidRPr="0040666A">
        <w:rPr>
          <w:rFonts w:ascii="Arial" w:hAnsi="Arial" w:cs="Arial"/>
          <w:i/>
          <w:sz w:val="24"/>
          <w:szCs w:val="24"/>
        </w:rPr>
        <w:t xml:space="preserv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Committee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w:t>
      </w:r>
      <w:r w:rsidR="00B61211">
        <w:rPr>
          <w:rFonts w:ascii="Arial" w:hAnsi="Arial" w:cs="Arial"/>
          <w:sz w:val="24"/>
          <w:szCs w:val="24"/>
        </w:rPr>
        <w:lastRenderedPageBreak/>
        <w:t xml:space="preserve">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the 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3C37478B"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3C37478C"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This Committee has no purchasing or procurement responsibilities.</w:t>
      </w:r>
    </w:p>
    <w:p w14:paraId="3C37478D"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3C37478E"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3C37478F"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3C374790"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3C374791"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3C374792"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Any member of the Committee who misses three consecutive meetings, without being excused by the Committee, may be removed from the Committee</w:t>
      </w:r>
      <w:r w:rsidR="004A1B11">
        <w:rPr>
          <w:rFonts w:ascii="Arial" w:hAnsi="Arial" w:cs="Arial"/>
          <w:sz w:val="24"/>
          <w:szCs w:val="24"/>
        </w:rPr>
        <w:t xml:space="preserve"> </w:t>
      </w:r>
      <w:r w:rsidRPr="0040666A">
        <w:rPr>
          <w:rFonts w:ascii="Arial" w:hAnsi="Arial" w:cs="Arial"/>
          <w:sz w:val="24"/>
          <w:szCs w:val="24"/>
        </w:rPr>
        <w:t>in accordance with adopted policy.</w:t>
      </w:r>
      <w:r w:rsidR="004F73A2">
        <w:rPr>
          <w:rFonts w:ascii="Arial" w:hAnsi="Arial" w:cs="Arial"/>
          <w:sz w:val="24"/>
          <w:szCs w:val="24"/>
        </w:rPr>
        <w:t xml:space="preserve"> </w:t>
      </w:r>
    </w:p>
    <w:p w14:paraId="3C374793" w14:textId="77777777" w:rsidR="00762978" w:rsidRPr="0040666A" w:rsidRDefault="00402C06" w:rsidP="0040666A">
      <w:pPr>
        <w:tabs>
          <w:tab w:val="num" w:pos="1440"/>
        </w:tabs>
        <w:spacing w:before="240" w:after="240" w:line="276" w:lineRule="auto"/>
        <w:ind w:left="720"/>
        <w:rPr>
          <w:rFonts w:ascii="Arial" w:hAnsi="Arial" w:cs="Arial"/>
          <w:sz w:val="24"/>
          <w:szCs w:val="24"/>
        </w:rPr>
      </w:pPr>
      <w:r>
        <w:rPr>
          <w:rFonts w:ascii="Arial" w:hAnsi="Arial" w:cs="Arial"/>
          <w:sz w:val="24"/>
          <w:szCs w:val="24"/>
        </w:rPr>
        <w:t>Any member of the Committee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Committee Members; disrupting the work of the Committee;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Committee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3C374794"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3C374795"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lastRenderedPageBreak/>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3C374796"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Committee at any time. Any changes proposed to these Terms of Reference by the Committee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w:t>
      </w:r>
      <w:r w:rsidR="004A1B11" w:rsidRPr="0040666A">
        <w:rPr>
          <w:rFonts w:ascii="Arial" w:hAnsi="Arial" w:cs="Arial"/>
          <w:sz w:val="24"/>
          <w:szCs w:val="24"/>
        </w:rPr>
        <w:t>to Council</w:t>
      </w:r>
      <w:r w:rsidRPr="0040666A">
        <w:rPr>
          <w:rFonts w:ascii="Arial" w:hAnsi="Arial" w:cs="Arial"/>
          <w:sz w:val="24"/>
          <w:szCs w:val="24"/>
        </w:rPr>
        <w:t>.</w:t>
      </w:r>
    </w:p>
    <w:p w14:paraId="3C374797"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b/>
          <w:bCs/>
          <w:sz w:val="24"/>
          <w:szCs w:val="24"/>
        </w:rPr>
        <w:t>At the discretion of Council the Committee may be dissolved by resolution of Council.</w:t>
      </w:r>
    </w:p>
    <w:sectPr w:rsidR="00411AD2" w:rsidRPr="0040666A"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7479A" w14:textId="77777777" w:rsidR="00D10CCB" w:rsidRDefault="00D10CCB">
      <w:r>
        <w:separator/>
      </w:r>
    </w:p>
  </w:endnote>
  <w:endnote w:type="continuationSeparator" w:id="0">
    <w:p w14:paraId="3C37479B" w14:textId="77777777" w:rsidR="00D10CCB" w:rsidRDefault="00D1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74798" w14:textId="77777777" w:rsidR="00D10CCB" w:rsidRDefault="00D10CCB">
      <w:r>
        <w:separator/>
      </w:r>
    </w:p>
  </w:footnote>
  <w:footnote w:type="continuationSeparator" w:id="0">
    <w:p w14:paraId="3C374799" w14:textId="77777777" w:rsidR="00D10CCB" w:rsidRDefault="00D1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3C37479C" w14:textId="77777777" w:rsidR="002C3516" w:rsidRDefault="002C351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61DB">
          <w:rPr>
            <w:b/>
            <w:bCs/>
            <w:noProof/>
          </w:rPr>
          <w:t>6</w:t>
        </w:r>
        <w:r>
          <w:rPr>
            <w:b/>
            <w:bCs/>
            <w:sz w:val="24"/>
            <w:szCs w:val="24"/>
          </w:rPr>
          <w:fldChar w:fldCharType="end"/>
        </w:r>
      </w:p>
    </w:sdtContent>
  </w:sdt>
  <w:p w14:paraId="3C37479D" w14:textId="77777777" w:rsidR="002C3516" w:rsidRDefault="002C3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479E" w14:textId="77777777" w:rsidR="002C3516" w:rsidRPr="001E67A1" w:rsidRDefault="00754933">
    <w:pPr>
      <w:pStyle w:val="Header"/>
      <w:jc w:val="right"/>
      <w:rPr>
        <w:rFonts w:ascii="Arial" w:hAnsi="Arial" w:cs="Arial"/>
      </w:rPr>
    </w:pPr>
    <w:sdt>
      <w:sdtPr>
        <w:id w:val="259182175"/>
        <w:docPartObj>
          <w:docPartGallery w:val="Page Numbers (Top of Page)"/>
          <w:docPartUnique/>
        </w:docPartObj>
      </w:sdtPr>
      <w:sdtEndPr>
        <w:rPr>
          <w:rFonts w:ascii="Arial" w:hAnsi="Arial" w:cs="Arial"/>
        </w:rPr>
      </w:sdtEndPr>
      <w:sdtContent>
        <w:r w:rsidR="002C3516" w:rsidRPr="001E67A1">
          <w:rPr>
            <w:rFonts w:ascii="Arial" w:hAnsi="Arial" w:cs="Arial"/>
          </w:rPr>
          <w:t xml:space="preserve">Page </w:t>
        </w:r>
        <w:r w:rsidR="002C3516" w:rsidRPr="001E67A1">
          <w:rPr>
            <w:rFonts w:ascii="Arial" w:hAnsi="Arial" w:cs="Arial"/>
            <w:b/>
            <w:bCs/>
            <w:sz w:val="24"/>
            <w:szCs w:val="24"/>
          </w:rPr>
          <w:fldChar w:fldCharType="begin"/>
        </w:r>
        <w:r w:rsidR="002C3516" w:rsidRPr="001E67A1">
          <w:rPr>
            <w:rFonts w:ascii="Arial" w:hAnsi="Arial" w:cs="Arial"/>
            <w:b/>
            <w:bCs/>
          </w:rPr>
          <w:instrText xml:space="preserve"> PAGE </w:instrText>
        </w:r>
        <w:r w:rsidR="002C3516" w:rsidRPr="001E67A1">
          <w:rPr>
            <w:rFonts w:ascii="Arial" w:hAnsi="Arial" w:cs="Arial"/>
            <w:b/>
            <w:bCs/>
            <w:sz w:val="24"/>
            <w:szCs w:val="24"/>
          </w:rPr>
          <w:fldChar w:fldCharType="separate"/>
        </w:r>
        <w:r>
          <w:rPr>
            <w:rFonts w:ascii="Arial" w:hAnsi="Arial" w:cs="Arial"/>
            <w:b/>
            <w:bCs/>
            <w:noProof/>
          </w:rPr>
          <w:t>6</w:t>
        </w:r>
        <w:r w:rsidR="002C3516" w:rsidRPr="001E67A1">
          <w:rPr>
            <w:rFonts w:ascii="Arial" w:hAnsi="Arial" w:cs="Arial"/>
            <w:b/>
            <w:bCs/>
            <w:sz w:val="24"/>
            <w:szCs w:val="24"/>
          </w:rPr>
          <w:fldChar w:fldCharType="end"/>
        </w:r>
        <w:r w:rsidR="002C3516" w:rsidRPr="001E67A1">
          <w:rPr>
            <w:rFonts w:ascii="Arial" w:hAnsi="Arial" w:cs="Arial"/>
          </w:rPr>
          <w:t xml:space="preserve"> of </w:t>
        </w:r>
        <w:r w:rsidR="002C3516" w:rsidRPr="001E67A1">
          <w:rPr>
            <w:rFonts w:ascii="Arial" w:hAnsi="Arial" w:cs="Arial"/>
            <w:b/>
            <w:bCs/>
            <w:sz w:val="24"/>
            <w:szCs w:val="24"/>
          </w:rPr>
          <w:fldChar w:fldCharType="begin"/>
        </w:r>
        <w:r w:rsidR="002C3516" w:rsidRPr="001E67A1">
          <w:rPr>
            <w:rFonts w:ascii="Arial" w:hAnsi="Arial" w:cs="Arial"/>
            <w:b/>
            <w:bCs/>
          </w:rPr>
          <w:instrText xml:space="preserve"> NUMPAGES  </w:instrText>
        </w:r>
        <w:r w:rsidR="002C3516" w:rsidRPr="001E67A1">
          <w:rPr>
            <w:rFonts w:ascii="Arial" w:hAnsi="Arial" w:cs="Arial"/>
            <w:b/>
            <w:bCs/>
            <w:sz w:val="24"/>
            <w:szCs w:val="24"/>
          </w:rPr>
          <w:fldChar w:fldCharType="separate"/>
        </w:r>
        <w:r>
          <w:rPr>
            <w:rFonts w:ascii="Arial" w:hAnsi="Arial" w:cs="Arial"/>
            <w:b/>
            <w:bCs/>
            <w:noProof/>
          </w:rPr>
          <w:t>6</w:t>
        </w:r>
        <w:r w:rsidR="002C3516" w:rsidRPr="001E67A1">
          <w:rPr>
            <w:rFonts w:ascii="Arial" w:hAnsi="Arial" w:cs="Arial"/>
            <w:b/>
            <w:bCs/>
            <w:sz w:val="24"/>
            <w:szCs w:val="24"/>
          </w:rPr>
          <w:fldChar w:fldCharType="end"/>
        </w:r>
      </w:sdtContent>
    </w:sdt>
  </w:p>
  <w:p w14:paraId="3C37479F" w14:textId="77777777" w:rsidR="002C3516" w:rsidRDefault="002C35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47A0" w14:textId="77777777" w:rsidR="002C3516" w:rsidRDefault="002C3516">
    <w:pPr>
      <w:pStyle w:val="Header"/>
      <w:jc w:val="right"/>
    </w:pPr>
  </w:p>
  <w:p w14:paraId="3C3747A1" w14:textId="77777777" w:rsidR="002C3516" w:rsidRDefault="002C3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73A3"/>
    <w:rsid w:val="00052931"/>
    <w:rsid w:val="000831F0"/>
    <w:rsid w:val="00092C10"/>
    <w:rsid w:val="000B7051"/>
    <w:rsid w:val="000F5C76"/>
    <w:rsid w:val="000F65EC"/>
    <w:rsid w:val="00105433"/>
    <w:rsid w:val="00146741"/>
    <w:rsid w:val="00153818"/>
    <w:rsid w:val="001736A9"/>
    <w:rsid w:val="001823A8"/>
    <w:rsid w:val="00185DEF"/>
    <w:rsid w:val="00187D11"/>
    <w:rsid w:val="001B2D85"/>
    <w:rsid w:val="001E5233"/>
    <w:rsid w:val="001E67A1"/>
    <w:rsid w:val="00226932"/>
    <w:rsid w:val="00264F24"/>
    <w:rsid w:val="00266C0F"/>
    <w:rsid w:val="00283C00"/>
    <w:rsid w:val="002A2893"/>
    <w:rsid w:val="002A4FD7"/>
    <w:rsid w:val="002A61C2"/>
    <w:rsid w:val="002C3516"/>
    <w:rsid w:val="002F5660"/>
    <w:rsid w:val="0032322E"/>
    <w:rsid w:val="003375B6"/>
    <w:rsid w:val="00341F77"/>
    <w:rsid w:val="00366BB1"/>
    <w:rsid w:val="00377CD0"/>
    <w:rsid w:val="00383B40"/>
    <w:rsid w:val="00385DE8"/>
    <w:rsid w:val="00395B31"/>
    <w:rsid w:val="003A54D0"/>
    <w:rsid w:val="00402C06"/>
    <w:rsid w:val="00404366"/>
    <w:rsid w:val="0040666A"/>
    <w:rsid w:val="00406ACF"/>
    <w:rsid w:val="00411AD2"/>
    <w:rsid w:val="00495904"/>
    <w:rsid w:val="004A1B11"/>
    <w:rsid w:val="004A4424"/>
    <w:rsid w:val="004B7211"/>
    <w:rsid w:val="004C209C"/>
    <w:rsid w:val="004D28DB"/>
    <w:rsid w:val="004E08E7"/>
    <w:rsid w:val="004F3335"/>
    <w:rsid w:val="004F73A2"/>
    <w:rsid w:val="00526F03"/>
    <w:rsid w:val="00533C72"/>
    <w:rsid w:val="005664B4"/>
    <w:rsid w:val="005875B1"/>
    <w:rsid w:val="005D61D9"/>
    <w:rsid w:val="005D7555"/>
    <w:rsid w:val="005F722E"/>
    <w:rsid w:val="00610E29"/>
    <w:rsid w:val="006402BF"/>
    <w:rsid w:val="00643FA3"/>
    <w:rsid w:val="00645CC6"/>
    <w:rsid w:val="00687D30"/>
    <w:rsid w:val="006A7FCC"/>
    <w:rsid w:val="006E09A3"/>
    <w:rsid w:val="00701DD2"/>
    <w:rsid w:val="007509E2"/>
    <w:rsid w:val="00754933"/>
    <w:rsid w:val="00762978"/>
    <w:rsid w:val="0078719D"/>
    <w:rsid w:val="007B04A8"/>
    <w:rsid w:val="00823095"/>
    <w:rsid w:val="00826E8B"/>
    <w:rsid w:val="00832D5C"/>
    <w:rsid w:val="00840BC6"/>
    <w:rsid w:val="00842B49"/>
    <w:rsid w:val="00852F64"/>
    <w:rsid w:val="00864E6D"/>
    <w:rsid w:val="009001C3"/>
    <w:rsid w:val="00960640"/>
    <w:rsid w:val="00966863"/>
    <w:rsid w:val="009829FD"/>
    <w:rsid w:val="009A5F94"/>
    <w:rsid w:val="009C46FB"/>
    <w:rsid w:val="009D6D49"/>
    <w:rsid w:val="009D78F0"/>
    <w:rsid w:val="009F0789"/>
    <w:rsid w:val="009F147F"/>
    <w:rsid w:val="00A31112"/>
    <w:rsid w:val="00A41B02"/>
    <w:rsid w:val="00A41F64"/>
    <w:rsid w:val="00A503D2"/>
    <w:rsid w:val="00AC2CEB"/>
    <w:rsid w:val="00AF0173"/>
    <w:rsid w:val="00B25951"/>
    <w:rsid w:val="00B411CA"/>
    <w:rsid w:val="00B61211"/>
    <w:rsid w:val="00B630FE"/>
    <w:rsid w:val="00BA3B36"/>
    <w:rsid w:val="00BA761F"/>
    <w:rsid w:val="00BC35D9"/>
    <w:rsid w:val="00BD3429"/>
    <w:rsid w:val="00C2637E"/>
    <w:rsid w:val="00C3633B"/>
    <w:rsid w:val="00C36706"/>
    <w:rsid w:val="00C431B9"/>
    <w:rsid w:val="00C5183E"/>
    <w:rsid w:val="00C62823"/>
    <w:rsid w:val="00C67B3F"/>
    <w:rsid w:val="00C74228"/>
    <w:rsid w:val="00C75C10"/>
    <w:rsid w:val="00C96D69"/>
    <w:rsid w:val="00CB4946"/>
    <w:rsid w:val="00CD60A3"/>
    <w:rsid w:val="00CE07E3"/>
    <w:rsid w:val="00D10CCB"/>
    <w:rsid w:val="00D40174"/>
    <w:rsid w:val="00D40BDD"/>
    <w:rsid w:val="00D450F0"/>
    <w:rsid w:val="00D47183"/>
    <w:rsid w:val="00D96CA0"/>
    <w:rsid w:val="00DB2DF4"/>
    <w:rsid w:val="00DF7C1A"/>
    <w:rsid w:val="00E719B5"/>
    <w:rsid w:val="00E81D1B"/>
    <w:rsid w:val="00E8624A"/>
    <w:rsid w:val="00E86FBE"/>
    <w:rsid w:val="00EB45B1"/>
    <w:rsid w:val="00EC6E92"/>
    <w:rsid w:val="00ED0B51"/>
    <w:rsid w:val="00EE61DB"/>
    <w:rsid w:val="00EF0D0C"/>
    <w:rsid w:val="00EF5A73"/>
    <w:rsid w:val="00EF755F"/>
    <w:rsid w:val="00F350EE"/>
    <w:rsid w:val="00F376AA"/>
    <w:rsid w:val="00F5488D"/>
    <w:rsid w:val="00F5607C"/>
    <w:rsid w:val="00F62927"/>
    <w:rsid w:val="00F83245"/>
    <w:rsid w:val="00FA47EB"/>
    <w:rsid w:val="00FB2C53"/>
    <w:rsid w:val="00FD4830"/>
    <w:rsid w:val="00FF506C"/>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37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 w:type="paragraph" w:styleId="Revision">
    <w:name w:val="Revision"/>
    <w:hidden/>
    <w:uiPriority w:val="99"/>
    <w:semiHidden/>
    <w:rsid w:val="00C67B3F"/>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 w:type="paragraph" w:styleId="Revision">
    <w:name w:val="Revision"/>
    <w:hidden/>
    <w:uiPriority w:val="99"/>
    <w:semiHidden/>
    <w:rsid w:val="00C67B3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KL_x0020_Department xmlns="9a81a57e-1799-4259-a456-052d3d590a00">9</COKL_x0020_Department>
    <Records_x0020_Classification xmlns="9a81a57e-1799-4259-a456-052d3d590a00">14</Records_x0020_Classification>
    <COKL_x0020_Division xmlns="9a81a57e-1799-4259-a456-052d3d590a00">6</COKL_x0020_Division>
    <_dlc_DocId xmlns="2026e193-403e-49b0-84d7-399809578d26">PYP3NSX4DFEQ-9-142</_dlc_DocId>
    <_dlc_DocIdUrl xmlns="2026e193-403e-49b0-84d7-399809578d26">
      <Url>https://documents.city.kawarthalakes.on.ca/sites/CorpDocs/_layouts/15/DocIdRedir.aspx?ID=PYP3NSX4DFEQ-9-142</Url>
      <Description>PYP3NSX4DFEQ-9-142</Description>
    </_dlc_DocIdUrl>
    <Document_x0020_Date xmlns="9a81a57e-1799-4259-a456-052d3d590a00">2018-12-11T05:00:00+00:00</Document_x0020_Date>
    <Charter_x0020_Title xmlns="9a81a57e-1799-4259-a456-052d3d590a00">obcaygeon Legacy CHEST Fund Grant Committee Terms of Reference</Charter_x0020_Title>
    <Charter_x0020_Type xmlns="9a81a57e-1799-4259-a456-052d3d590a00">Committee of Council</Charter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DF1F0-13C8-4D57-9666-EEC0C2C7D7E2}"/>
</file>

<file path=customXml/itemProps2.xml><?xml version="1.0" encoding="utf-8"?>
<ds:datastoreItem xmlns:ds="http://schemas.openxmlformats.org/officeDocument/2006/customXml" ds:itemID="{4BFCDD4D-96E6-48DB-B46A-45BAF24F1A53}"/>
</file>

<file path=customXml/itemProps3.xml><?xml version="1.0" encoding="utf-8"?>
<ds:datastoreItem xmlns:ds="http://schemas.openxmlformats.org/officeDocument/2006/customXml" ds:itemID="{F6E1F515-FF56-4A20-AD68-0983DC0600BF}"/>
</file>

<file path=customXml/itemProps4.xml><?xml version="1.0" encoding="utf-8"?>
<ds:datastoreItem xmlns:ds="http://schemas.openxmlformats.org/officeDocument/2006/customXml" ds:itemID="{6763C90D-9D84-40EB-9722-C308ED9524ED}"/>
</file>

<file path=customXml/itemProps5.xml><?xml version="1.0" encoding="utf-8"?>
<ds:datastoreItem xmlns:ds="http://schemas.openxmlformats.org/officeDocument/2006/customXml" ds:itemID="{38CCC61A-DF78-49C6-81B8-92DD43453B64}"/>
</file>

<file path=docProps/app.xml><?xml version="1.0" encoding="utf-8"?>
<Properties xmlns="http://schemas.openxmlformats.org/officeDocument/2006/extended-properties" xmlns:vt="http://schemas.openxmlformats.org/officeDocument/2006/docPropsVTypes">
  <Template>Terms of Reference Non-Legislated Committees</Template>
  <TotalTime>0</TotalTime>
  <Pages>6</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2018-12-05T22:23:00Z</cp:lastPrinted>
  <dcterms:created xsi:type="dcterms:W3CDTF">2018-12-20T19:22:00Z</dcterms:created>
  <dcterms:modified xsi:type="dcterms:W3CDTF">2018-12-21T13:43:00Z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8f65b2f7-cc19-44eb-8110-6c564b255dee</vt:lpwstr>
  </property>
</Properties>
</file>